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F6B" w:rsidRDefault="00890F6B" w:rsidP="00890F6B">
      <w:pPr>
        <w:pStyle w:val="Web"/>
        <w:spacing w:before="0" w:beforeAutospacing="0" w:after="0"/>
      </w:pPr>
    </w:p>
    <w:p w:rsidR="00890F6B" w:rsidRDefault="00890F6B" w:rsidP="00890F6B">
      <w:pPr>
        <w:pStyle w:val="Web"/>
        <w:spacing w:before="0" w:beforeAutospacing="0" w:after="0"/>
      </w:pPr>
    </w:p>
    <w:p w:rsidR="00890F6B" w:rsidRPr="00CF09EE" w:rsidRDefault="00890F6B" w:rsidP="00890F6B">
      <w:pPr>
        <w:pStyle w:val="Web"/>
        <w:spacing w:before="0" w:beforeAutospacing="0" w:after="0"/>
      </w:pPr>
      <w:r>
        <w:rPr>
          <w:rFonts w:ascii="Arial" w:hAnsi="Arial" w:cs="Arial"/>
          <w:b/>
          <w:bCs/>
        </w:rPr>
        <w:t xml:space="preserve">ΕΛΛΗΝΙΚΗ ΔΗΜΟΚΡΑΤΙΑ </w:t>
      </w:r>
      <w:r w:rsidRPr="00CF09EE">
        <w:rPr>
          <w:rFonts w:ascii="Arial" w:hAnsi="Arial" w:cs="Arial"/>
          <w:b/>
          <w:bCs/>
        </w:rPr>
        <w:t xml:space="preserve">                                      </w:t>
      </w:r>
      <w:r>
        <w:rPr>
          <w:rFonts w:ascii="Arial" w:hAnsi="Arial" w:cs="Arial"/>
        </w:rPr>
        <w:t>Τζερρμιάδων:12-05-2021</w:t>
      </w:r>
    </w:p>
    <w:p w:rsidR="00890F6B" w:rsidRPr="00CF09EE" w:rsidRDefault="00890F6B" w:rsidP="00890F6B">
      <w:pPr>
        <w:pStyle w:val="Web"/>
        <w:spacing w:before="0" w:beforeAutospacing="0" w:after="0"/>
      </w:pPr>
      <w:r>
        <w:rPr>
          <w:rFonts w:ascii="Arial" w:hAnsi="Arial" w:cs="Arial"/>
          <w:b/>
          <w:bCs/>
        </w:rPr>
        <w:t xml:space="preserve">ΝΟΜΟΣ ΛΑΣΙΘΙΟΥ </w:t>
      </w:r>
      <w:r w:rsidRPr="00CF09EE">
        <w:rPr>
          <w:rFonts w:ascii="Arial" w:hAnsi="Arial" w:cs="Arial"/>
          <w:b/>
          <w:bCs/>
        </w:rPr>
        <w:t xml:space="preserve">                                                   </w:t>
      </w:r>
      <w:proofErr w:type="spellStart"/>
      <w:r>
        <w:rPr>
          <w:rFonts w:ascii="Arial" w:hAnsi="Arial" w:cs="Arial"/>
        </w:rPr>
        <w:t>Αριθ.πρωτ</w:t>
      </w:r>
      <w:proofErr w:type="spellEnd"/>
      <w:r>
        <w:rPr>
          <w:rFonts w:ascii="Arial" w:hAnsi="Arial" w:cs="Arial"/>
        </w:rPr>
        <w:t xml:space="preserve">: </w:t>
      </w:r>
      <w:r w:rsidRPr="00CF09EE">
        <w:rPr>
          <w:rFonts w:ascii="Arial" w:hAnsi="Arial" w:cs="Arial"/>
        </w:rPr>
        <w:t>2</w:t>
      </w:r>
      <w:r>
        <w:rPr>
          <w:rFonts w:ascii="Arial" w:hAnsi="Arial" w:cs="Arial"/>
        </w:rPr>
        <w:t>03</w:t>
      </w:r>
    </w:p>
    <w:p w:rsidR="00890F6B" w:rsidRDefault="00890F6B" w:rsidP="00890F6B">
      <w:pPr>
        <w:pStyle w:val="Web"/>
        <w:spacing w:before="0" w:beforeAutospacing="0" w:after="0"/>
      </w:pPr>
      <w:r>
        <w:rPr>
          <w:rFonts w:ascii="Arial" w:hAnsi="Arial" w:cs="Arial"/>
          <w:b/>
          <w:bCs/>
        </w:rPr>
        <w:t>ΠΑΙΔΙΚΟΙ ΒΡΕΦΟΝΗΠΙΑΚΟΙ ΣΤΑΘΜΟΙ</w:t>
      </w:r>
    </w:p>
    <w:p w:rsidR="00890F6B" w:rsidRDefault="00890F6B" w:rsidP="00890F6B">
      <w:pPr>
        <w:pStyle w:val="Web"/>
        <w:spacing w:before="0" w:beforeAutospacing="0" w:after="0"/>
        <w:ind w:left="-720" w:right="-1055"/>
      </w:pPr>
      <w:r w:rsidRPr="00CF09EE">
        <w:rPr>
          <w:rFonts w:ascii="Arial" w:hAnsi="Arial" w:cs="Arial"/>
          <w:b/>
          <w:bCs/>
        </w:rPr>
        <w:t xml:space="preserve">           </w:t>
      </w:r>
      <w:r>
        <w:rPr>
          <w:rFonts w:ascii="Arial" w:hAnsi="Arial" w:cs="Arial"/>
          <w:b/>
          <w:bCs/>
        </w:rPr>
        <w:t>ΔΗΜΟΥ ΟΡΟΠΕΔΙΟΥ ΛΑΣΙΘΙΟΥ</w:t>
      </w:r>
    </w:p>
    <w:p w:rsidR="00890F6B" w:rsidRDefault="00890F6B" w:rsidP="00890F6B">
      <w:pPr>
        <w:pStyle w:val="Web"/>
        <w:spacing w:before="0" w:beforeAutospacing="0" w:after="0"/>
        <w:ind w:left="-720"/>
      </w:pPr>
      <w:r w:rsidRPr="00CF09EE">
        <w:rPr>
          <w:rFonts w:ascii="Arial" w:hAnsi="Arial" w:cs="Arial"/>
        </w:rPr>
        <w:t xml:space="preserve">           </w:t>
      </w:r>
      <w:r>
        <w:rPr>
          <w:rFonts w:ascii="Arial" w:hAnsi="Arial" w:cs="Arial"/>
        </w:rPr>
        <w:t>Δ/</w:t>
      </w:r>
      <w:proofErr w:type="spellStart"/>
      <w:r>
        <w:rPr>
          <w:rFonts w:ascii="Arial" w:hAnsi="Arial" w:cs="Arial"/>
        </w:rPr>
        <w:t>νση</w:t>
      </w:r>
      <w:proofErr w:type="spellEnd"/>
      <w:r>
        <w:rPr>
          <w:rFonts w:ascii="Arial" w:hAnsi="Arial" w:cs="Arial"/>
        </w:rPr>
        <w:t xml:space="preserve"> </w:t>
      </w:r>
      <w:proofErr w:type="spellStart"/>
      <w:r>
        <w:rPr>
          <w:rFonts w:ascii="Arial" w:hAnsi="Arial" w:cs="Arial"/>
        </w:rPr>
        <w:t>Τζερμιάδων</w:t>
      </w:r>
      <w:proofErr w:type="spellEnd"/>
    </w:p>
    <w:p w:rsidR="00890F6B" w:rsidRDefault="00890F6B" w:rsidP="00890F6B">
      <w:pPr>
        <w:pStyle w:val="Web"/>
        <w:spacing w:before="0" w:beforeAutospacing="0" w:after="0"/>
        <w:ind w:left="-720"/>
      </w:pPr>
      <w:r w:rsidRPr="00CF09EE">
        <w:rPr>
          <w:rFonts w:ascii="Arial" w:hAnsi="Arial" w:cs="Arial"/>
        </w:rPr>
        <w:t xml:space="preserve">           </w:t>
      </w:r>
      <w:proofErr w:type="spellStart"/>
      <w:r>
        <w:rPr>
          <w:rFonts w:ascii="Arial" w:hAnsi="Arial" w:cs="Arial"/>
        </w:rPr>
        <w:t>Ταχ</w:t>
      </w:r>
      <w:proofErr w:type="spellEnd"/>
      <w:r>
        <w:rPr>
          <w:rFonts w:ascii="Arial" w:hAnsi="Arial" w:cs="Arial"/>
        </w:rPr>
        <w:t xml:space="preserve">. Κωδ. 72052 </w:t>
      </w:r>
    </w:p>
    <w:p w:rsidR="00890F6B" w:rsidRDefault="00890F6B" w:rsidP="00890F6B">
      <w:pPr>
        <w:pStyle w:val="Web"/>
        <w:spacing w:before="0" w:beforeAutospacing="0" w:after="0"/>
        <w:ind w:left="-720"/>
      </w:pPr>
      <w:r w:rsidRPr="00CF09EE">
        <w:rPr>
          <w:rFonts w:ascii="Arial" w:hAnsi="Arial" w:cs="Arial"/>
        </w:rPr>
        <w:t xml:space="preserve">           </w:t>
      </w:r>
      <w:r>
        <w:rPr>
          <w:rFonts w:ascii="Arial" w:hAnsi="Arial" w:cs="Arial"/>
        </w:rPr>
        <w:t xml:space="preserve">Πληροφορίες </w:t>
      </w:r>
      <w:proofErr w:type="spellStart"/>
      <w:r>
        <w:rPr>
          <w:rFonts w:ascii="Arial" w:hAnsi="Arial" w:cs="Arial"/>
        </w:rPr>
        <w:t>Κασσάκη</w:t>
      </w:r>
      <w:proofErr w:type="spellEnd"/>
      <w:r>
        <w:rPr>
          <w:rFonts w:ascii="Arial" w:hAnsi="Arial" w:cs="Arial"/>
        </w:rPr>
        <w:t xml:space="preserve"> Μαρία </w:t>
      </w:r>
    </w:p>
    <w:p w:rsidR="00890F6B" w:rsidRDefault="00890F6B" w:rsidP="00890F6B">
      <w:pPr>
        <w:pStyle w:val="Web"/>
        <w:spacing w:before="0" w:beforeAutospacing="0" w:after="0"/>
      </w:pPr>
      <w:proofErr w:type="spellStart"/>
      <w:r>
        <w:rPr>
          <w:rFonts w:ascii="Arial" w:hAnsi="Arial" w:cs="Arial"/>
        </w:rPr>
        <w:t>Τηλ</w:t>
      </w:r>
      <w:proofErr w:type="spellEnd"/>
      <w:r>
        <w:rPr>
          <w:rFonts w:ascii="Arial" w:hAnsi="Arial" w:cs="Arial"/>
        </w:rPr>
        <w:t xml:space="preserve">.: 2844031491 </w:t>
      </w:r>
    </w:p>
    <w:p w:rsidR="00890F6B" w:rsidRPr="00935F8D" w:rsidRDefault="00890F6B" w:rsidP="00890F6B">
      <w:pPr>
        <w:pStyle w:val="Web"/>
        <w:spacing w:before="0" w:beforeAutospacing="0" w:after="0"/>
        <w:rPr>
          <w:lang w:val="en-US"/>
        </w:rPr>
      </w:pPr>
      <w:r>
        <w:rPr>
          <w:rFonts w:ascii="Arial" w:hAnsi="Arial" w:cs="Arial"/>
          <w:lang w:val="en-US"/>
        </w:rPr>
        <w:t>e</w:t>
      </w:r>
      <w:r w:rsidRPr="00935F8D">
        <w:rPr>
          <w:rFonts w:ascii="Arial" w:hAnsi="Arial" w:cs="Arial"/>
          <w:lang w:val="en-US"/>
        </w:rPr>
        <w:t>-</w:t>
      </w:r>
      <w:proofErr w:type="gramStart"/>
      <w:r>
        <w:rPr>
          <w:rFonts w:ascii="Arial" w:hAnsi="Arial" w:cs="Arial"/>
          <w:lang w:val="en-US"/>
        </w:rPr>
        <w:t>mail</w:t>
      </w:r>
      <w:r w:rsidRPr="00935F8D">
        <w:rPr>
          <w:rFonts w:ascii="Arial" w:hAnsi="Arial" w:cs="Arial"/>
          <w:lang w:val="en-US"/>
        </w:rPr>
        <w:t xml:space="preserve"> :</w:t>
      </w:r>
      <w:proofErr w:type="gramEnd"/>
      <w:r w:rsidRPr="00935F8D">
        <w:rPr>
          <w:rFonts w:ascii="Arial" w:hAnsi="Arial" w:cs="Arial"/>
          <w:lang w:val="en-US"/>
        </w:rPr>
        <w:t xml:space="preserve"> </w:t>
      </w:r>
      <w:r>
        <w:rPr>
          <w:rFonts w:ascii="Arial" w:hAnsi="Arial" w:cs="Arial"/>
          <w:lang w:val="en-US"/>
        </w:rPr>
        <w:t>pbsdoik</w:t>
      </w:r>
      <w:r w:rsidRPr="00935F8D">
        <w:rPr>
          <w:rFonts w:ascii="Arial" w:hAnsi="Arial" w:cs="Arial"/>
          <w:lang w:val="en-US"/>
        </w:rPr>
        <w:t>0474@</w:t>
      </w:r>
      <w:r>
        <w:rPr>
          <w:rFonts w:ascii="Arial" w:hAnsi="Arial" w:cs="Arial"/>
          <w:lang w:val="en-US"/>
        </w:rPr>
        <w:t>syzefxis</w:t>
      </w:r>
      <w:r w:rsidRPr="00935F8D">
        <w:rPr>
          <w:rFonts w:ascii="Arial" w:hAnsi="Arial" w:cs="Arial"/>
          <w:lang w:val="en-US"/>
        </w:rPr>
        <w:t>.</w:t>
      </w:r>
      <w:r>
        <w:rPr>
          <w:rFonts w:ascii="Arial" w:hAnsi="Arial" w:cs="Arial"/>
          <w:lang w:val="en-US"/>
        </w:rPr>
        <w:t>gov</w:t>
      </w:r>
      <w:r w:rsidRPr="00935F8D">
        <w:rPr>
          <w:rFonts w:ascii="Arial" w:hAnsi="Arial" w:cs="Arial"/>
          <w:lang w:val="en-US"/>
        </w:rPr>
        <w:t>.</w:t>
      </w:r>
      <w:r>
        <w:rPr>
          <w:rFonts w:ascii="Arial" w:hAnsi="Arial" w:cs="Arial"/>
          <w:lang w:val="en-US"/>
        </w:rPr>
        <w:t>gr</w:t>
      </w:r>
    </w:p>
    <w:p w:rsidR="00890F6B" w:rsidRPr="00935F8D" w:rsidRDefault="00890F6B" w:rsidP="00890F6B">
      <w:pPr>
        <w:pStyle w:val="Web"/>
        <w:spacing w:before="0" w:beforeAutospacing="0" w:after="0"/>
        <w:rPr>
          <w:lang w:val="en-US"/>
        </w:rPr>
      </w:pPr>
    </w:p>
    <w:p w:rsidR="00890F6B" w:rsidRPr="00935F8D" w:rsidRDefault="00890F6B" w:rsidP="00890F6B">
      <w:pPr>
        <w:pStyle w:val="Web"/>
        <w:spacing w:before="0" w:beforeAutospacing="0" w:after="0"/>
        <w:rPr>
          <w:lang w:val="en-US"/>
        </w:rPr>
      </w:pPr>
    </w:p>
    <w:p w:rsidR="00890F6B" w:rsidRPr="00935F8D" w:rsidRDefault="00890F6B" w:rsidP="00890F6B">
      <w:pPr>
        <w:pStyle w:val="Web"/>
        <w:spacing w:before="0" w:beforeAutospacing="0" w:after="0"/>
        <w:rPr>
          <w:lang w:val="en-US"/>
        </w:rPr>
      </w:pPr>
    </w:p>
    <w:p w:rsidR="00890F6B" w:rsidRPr="00890F6B" w:rsidRDefault="00890F6B" w:rsidP="00890F6B">
      <w:pPr>
        <w:pStyle w:val="Web"/>
        <w:spacing w:before="0" w:beforeAutospacing="0" w:after="0"/>
        <w:jc w:val="center"/>
      </w:pPr>
      <w:r>
        <w:rPr>
          <w:rFonts w:ascii="Arial" w:hAnsi="Arial" w:cs="Arial"/>
          <w:b/>
          <w:bCs/>
          <w:sz w:val="40"/>
          <w:szCs w:val="40"/>
        </w:rPr>
        <w:t>ΑΝΑΚΟΙΝΩΣΗ</w:t>
      </w:r>
    </w:p>
    <w:p w:rsidR="00890F6B" w:rsidRPr="00890F6B" w:rsidRDefault="00890F6B" w:rsidP="00890F6B">
      <w:pPr>
        <w:pStyle w:val="Web"/>
        <w:spacing w:before="0" w:beforeAutospacing="0" w:after="0"/>
        <w:jc w:val="center"/>
      </w:pPr>
    </w:p>
    <w:p w:rsidR="00890F6B" w:rsidRPr="00890F6B" w:rsidRDefault="00890F6B" w:rsidP="00890F6B">
      <w:pPr>
        <w:pStyle w:val="Web"/>
        <w:spacing w:before="0" w:beforeAutospacing="0" w:after="0"/>
        <w:jc w:val="center"/>
      </w:pPr>
    </w:p>
    <w:p w:rsidR="00890F6B" w:rsidRDefault="00890F6B" w:rsidP="00890F6B">
      <w:pPr>
        <w:pStyle w:val="Web"/>
        <w:spacing w:before="0" w:beforeAutospacing="0" w:after="0"/>
      </w:pPr>
      <w:bookmarkStart w:id="0" w:name="_GoBack"/>
      <w:r>
        <w:t xml:space="preserve">Σας ενημερώνουμε ότι οι αιτήσεις </w:t>
      </w:r>
      <w:r>
        <w:rPr>
          <w:b/>
          <w:bCs/>
        </w:rPr>
        <w:t xml:space="preserve">εγγραφής- επανεγγραφής  </w:t>
      </w:r>
      <w:r>
        <w:t>των νηπίω</w:t>
      </w:r>
      <w:r w:rsidR="00935F8D">
        <w:t>ν ξεκινάνε από την Πέμπτη 13 Μαΐ</w:t>
      </w:r>
      <w:r>
        <w:t xml:space="preserve">ου 2021 μέχρι και την Τετάρτη 2 Ιουνίου 2021. Οι αιτήσεις θα γίνονται δεκτές στο γραφείο του Παιδικού Σταθμού στον </w:t>
      </w:r>
      <w:proofErr w:type="spellStart"/>
      <w:r>
        <w:t>Άγ</w:t>
      </w:r>
      <w:proofErr w:type="spellEnd"/>
      <w:r>
        <w:t xml:space="preserve">. Γεώργιο Οροπεδίου Λασιθίου από τη Νηπιαγωγό κατόπιν ραντεβού και τηρώντας τα μέτρα κατά του </w:t>
      </w:r>
      <w:proofErr w:type="spellStart"/>
      <w:r>
        <w:rPr>
          <w:lang w:val="en-US"/>
        </w:rPr>
        <w:t>covid</w:t>
      </w:r>
      <w:proofErr w:type="spellEnd"/>
      <w:r w:rsidR="00935F8D">
        <w:t xml:space="preserve">- 19 </w:t>
      </w:r>
      <w:r>
        <w:t xml:space="preserve">. </w:t>
      </w:r>
      <w:bookmarkEnd w:id="0"/>
      <w:r>
        <w:t xml:space="preserve"> Πιο αναλυτικά:</w:t>
      </w:r>
    </w:p>
    <w:p w:rsidR="00890F6B" w:rsidRDefault="00890F6B" w:rsidP="00890F6B">
      <w:pPr>
        <w:pStyle w:val="Web"/>
        <w:spacing w:before="0" w:beforeAutospacing="0" w:after="0"/>
      </w:pPr>
    </w:p>
    <w:p w:rsidR="00890F6B" w:rsidRDefault="00890F6B" w:rsidP="00890F6B">
      <w:pPr>
        <w:pStyle w:val="Web"/>
        <w:spacing w:before="0" w:beforeAutospacing="0" w:after="0"/>
        <w:jc w:val="center"/>
      </w:pPr>
      <w:r>
        <w:rPr>
          <w:b/>
          <w:bCs/>
          <w:sz w:val="27"/>
          <w:szCs w:val="27"/>
        </w:rPr>
        <w:t>Δικαιολογητικά εγγραφής</w:t>
      </w:r>
    </w:p>
    <w:p w:rsidR="00890F6B" w:rsidRDefault="00890F6B" w:rsidP="00890F6B">
      <w:pPr>
        <w:pStyle w:val="Web"/>
        <w:spacing w:before="0" w:beforeAutospacing="0" w:after="0"/>
        <w:ind w:left="147"/>
      </w:pPr>
      <w:r>
        <w:rPr>
          <w:color w:val="000000"/>
        </w:rPr>
        <w:t>Σύμφωνα με το άρθρο 4 του πρότυπου κανονισμού λειτουργίας των Δημοτικών Παιδικών Σταθμών (ΦΕΚ 4249/05-12-2017) τα απαιτούμενα δικαιολογητικά εγγραφής είναι:   </w:t>
      </w:r>
    </w:p>
    <w:p w:rsidR="00890F6B" w:rsidRDefault="00890F6B" w:rsidP="00890F6B">
      <w:pPr>
        <w:pStyle w:val="Web"/>
        <w:spacing w:before="0" w:beforeAutospacing="0" w:after="0"/>
        <w:ind w:left="147"/>
      </w:pPr>
      <w:r>
        <w:rPr>
          <w:color w:val="000000"/>
        </w:rPr>
        <w:t>1. Αίτηση- συμπληρωμένο ερωτηματολόγιο της μητέρας ή του πατέρα ή του κηδεμόνα του παιδιού.</w:t>
      </w:r>
    </w:p>
    <w:p w:rsidR="00890F6B" w:rsidRDefault="00890F6B" w:rsidP="00890F6B">
      <w:pPr>
        <w:pStyle w:val="Web"/>
        <w:numPr>
          <w:ilvl w:val="0"/>
          <w:numId w:val="1"/>
        </w:numPr>
        <w:spacing w:before="0" w:beforeAutospacing="0" w:after="0"/>
      </w:pPr>
      <w:r>
        <w:rPr>
          <w:color w:val="000000"/>
        </w:rPr>
        <w:t>Πιστοποιητικό οικογενειακής κατάστασης και όπου αυτό δεν είναι εφικτό ληξιαρχική πράξη γέννησης.</w:t>
      </w:r>
    </w:p>
    <w:p w:rsidR="00890F6B" w:rsidRDefault="00890F6B" w:rsidP="00890F6B">
      <w:pPr>
        <w:pStyle w:val="Web"/>
        <w:numPr>
          <w:ilvl w:val="0"/>
          <w:numId w:val="1"/>
        </w:numPr>
        <w:spacing w:before="0" w:beforeAutospacing="0" w:after="0"/>
      </w:pPr>
      <w:r>
        <w:rPr>
          <w:color w:val="000000"/>
        </w:rPr>
        <w:t>Βεβαίωση εργοδότη ότι και οι δύο γονείς είναι εργαζόμενοι ή πρόκειται να εργασθούν εντός μηνός από την υποβολή της αίτησης εγγραφής.</w:t>
      </w:r>
    </w:p>
    <w:p w:rsidR="00890F6B" w:rsidRDefault="00890F6B" w:rsidP="00890F6B">
      <w:pPr>
        <w:pStyle w:val="Web"/>
        <w:numPr>
          <w:ilvl w:val="0"/>
          <w:numId w:val="1"/>
        </w:numPr>
        <w:spacing w:before="0" w:beforeAutospacing="0" w:after="0"/>
      </w:pPr>
      <w:r>
        <w:rPr>
          <w:color w:val="000000"/>
        </w:rPr>
        <w:t>Βεβαίωση ανεργίας από τον ΟΑΕΔ ή κάρτα ανεργίας σε ισχύ, του γονέα ή των γονέων που είναι άνεργοι.</w:t>
      </w:r>
    </w:p>
    <w:p w:rsidR="00890F6B" w:rsidRDefault="00890F6B" w:rsidP="00890F6B">
      <w:pPr>
        <w:pStyle w:val="Web"/>
        <w:numPr>
          <w:ilvl w:val="0"/>
          <w:numId w:val="1"/>
        </w:numPr>
        <w:spacing w:before="0" w:beforeAutospacing="0" w:after="0"/>
      </w:pPr>
      <w:r>
        <w:rPr>
          <w:color w:val="000000"/>
        </w:rPr>
        <w:t>Αντίγραφο του εκκαθαριστικού σημειώματος των γονέων τρέχοντος οικονομικού έτους.</w:t>
      </w:r>
    </w:p>
    <w:p w:rsidR="00890F6B" w:rsidRDefault="00890F6B" w:rsidP="00890F6B">
      <w:pPr>
        <w:pStyle w:val="Web"/>
        <w:numPr>
          <w:ilvl w:val="0"/>
          <w:numId w:val="1"/>
        </w:numPr>
        <w:spacing w:before="0" w:beforeAutospacing="0" w:after="0"/>
      </w:pPr>
      <w:r>
        <w:rPr>
          <w:color w:val="000000"/>
        </w:rPr>
        <w:t xml:space="preserve">Βεβαίωση υγείας του παιδιού συμπληρωμένη και υπογεγραμμένη από Παιδίατρο καθώς και αντίγραφο του βιβλιαρίου υγείας του με τα εμβόλια που προβλέπονται κάθε φορά ανάλογα με την ηλικία του παιδιού. Επίσης, αποτελέσματα </w:t>
      </w:r>
      <w:proofErr w:type="spellStart"/>
      <w:r>
        <w:rPr>
          <w:color w:val="000000"/>
        </w:rPr>
        <w:t>φυματινοαντίδρασης</w:t>
      </w:r>
      <w:proofErr w:type="spellEnd"/>
      <w:r>
        <w:rPr>
          <w:color w:val="000000"/>
        </w:rPr>
        <w:t xml:space="preserve"> </w:t>
      </w:r>
      <w:proofErr w:type="spellStart"/>
      <w:r>
        <w:rPr>
          <w:color w:val="000000"/>
          <w:lang w:val="en-US"/>
        </w:rPr>
        <w:t>Mantoux</w:t>
      </w:r>
      <w:proofErr w:type="spellEnd"/>
      <w:r>
        <w:rPr>
          <w:color w:val="000000"/>
        </w:rPr>
        <w:t xml:space="preserve">, όπως κάθε φορά προβλέπεται από το Εθνικό πρόγραμμα Εμβολιασμών. </w:t>
      </w:r>
    </w:p>
    <w:p w:rsidR="00890F6B" w:rsidRDefault="00890F6B" w:rsidP="00890F6B">
      <w:pPr>
        <w:pStyle w:val="Web"/>
        <w:numPr>
          <w:ilvl w:val="0"/>
          <w:numId w:val="1"/>
        </w:numPr>
        <w:spacing w:before="0" w:beforeAutospacing="0" w:after="0"/>
      </w:pPr>
      <w:r>
        <w:rPr>
          <w:color w:val="000000"/>
        </w:rPr>
        <w:t>Σε περίπτωση που υπάρχει οικογενειακό-κοινωνικό πρόβλημα (π.χ. γονέας άγαμος, διαζευγμένος ή εν διαστάσει, στρατευμένος , φοιτητής, αποβιώσας κλπ.) θα πρέπει να μας υποβάλλετε και το αντίστοιχο επίσημο δικαιολογητικό από την αρμόδια υπηρεσία .</w:t>
      </w:r>
      <w:r w:rsidR="00935F8D">
        <w:rPr>
          <w:color w:val="000000"/>
        </w:rPr>
        <w:t xml:space="preserve"> </w:t>
      </w:r>
      <w:r>
        <w:rPr>
          <w:rStyle w:val="a3"/>
          <w:b/>
          <w:bCs/>
          <w:color w:val="000000"/>
        </w:rPr>
        <w:t>Το υπόψη δικαιολογητικό κρίνεται απαραίτητο προκειμένου να δοθεί προτεραιότητα στην εγγραφή του παιδιού σας στον Παιδικό Σταθμό.</w:t>
      </w:r>
    </w:p>
    <w:p w:rsidR="00890F6B" w:rsidRDefault="00890F6B" w:rsidP="00890F6B">
      <w:pPr>
        <w:pStyle w:val="Web"/>
        <w:numPr>
          <w:ilvl w:val="0"/>
          <w:numId w:val="1"/>
        </w:numPr>
        <w:spacing w:before="0" w:beforeAutospacing="0" w:after="0"/>
      </w:pPr>
      <w:r>
        <w:rPr>
          <w:color w:val="000000"/>
        </w:rPr>
        <w:lastRenderedPageBreak/>
        <w:t xml:space="preserve">Για την εγγραφή παιδιών αλλοδαπών γονέων στον Σταθμό εκτός των προηγουμένων δικαιολογητικών , απαραίτητη προϋπόθεση είναι </w:t>
      </w:r>
      <w:r>
        <w:rPr>
          <w:b/>
          <w:bCs/>
          <w:color w:val="000000"/>
        </w:rPr>
        <w:t>και η άδεια</w:t>
      </w:r>
      <w:r>
        <w:rPr>
          <w:color w:val="000000"/>
        </w:rPr>
        <w:t xml:space="preserve"> </w:t>
      </w:r>
      <w:r>
        <w:rPr>
          <w:b/>
          <w:bCs/>
          <w:color w:val="000000"/>
        </w:rPr>
        <w:t>νόμιμης παραμονής στη χώρα μας</w:t>
      </w:r>
      <w:r>
        <w:rPr>
          <w:color w:val="000000"/>
        </w:rPr>
        <w:t xml:space="preserve"> όπως αυτή αποδεικνύεται από τις ισχύουσες κάθε φορά διατάξεις.</w:t>
      </w:r>
    </w:p>
    <w:p w:rsidR="00890F6B" w:rsidRDefault="00890F6B" w:rsidP="00890F6B">
      <w:pPr>
        <w:pStyle w:val="Web"/>
        <w:spacing w:before="0" w:beforeAutospacing="0" w:after="0"/>
        <w:ind w:left="-62"/>
      </w:pPr>
    </w:p>
    <w:p w:rsidR="00890F6B" w:rsidRDefault="00890F6B" w:rsidP="00890F6B">
      <w:pPr>
        <w:pStyle w:val="Web"/>
        <w:spacing w:before="0" w:beforeAutospacing="0" w:after="0"/>
        <w:ind w:left="147"/>
      </w:pPr>
      <w:r>
        <w:rPr>
          <w:rStyle w:val="a3"/>
          <w:color w:val="000000"/>
        </w:rPr>
        <w:t>Όλα τα νήπια την 1</w:t>
      </w:r>
      <w:r>
        <w:rPr>
          <w:rStyle w:val="a3"/>
          <w:color w:val="000000"/>
          <w:vertAlign w:val="superscript"/>
        </w:rPr>
        <w:t>η</w:t>
      </w:r>
      <w:r>
        <w:rPr>
          <w:rStyle w:val="a3"/>
          <w:color w:val="000000"/>
        </w:rPr>
        <w:t xml:space="preserve"> Σεπτεμβρίου θα πρέπει να έχουν συμπληρώσει τα 2,5 χρόνια.</w:t>
      </w:r>
    </w:p>
    <w:p w:rsidR="00890F6B" w:rsidRDefault="00890F6B" w:rsidP="00890F6B">
      <w:pPr>
        <w:pStyle w:val="Web"/>
        <w:spacing w:before="0" w:beforeAutospacing="0" w:after="0"/>
      </w:pPr>
    </w:p>
    <w:p w:rsidR="00890F6B" w:rsidRDefault="00890F6B" w:rsidP="00890F6B">
      <w:pPr>
        <w:pStyle w:val="Web"/>
        <w:spacing w:before="0" w:beforeAutospacing="0" w:after="0"/>
        <w:jc w:val="center"/>
      </w:pPr>
      <w:r>
        <w:rPr>
          <w:b/>
          <w:bCs/>
          <w:sz w:val="27"/>
          <w:szCs w:val="27"/>
        </w:rPr>
        <w:t>Δικαιολογητικά ανανέωσης εγγραφής</w:t>
      </w:r>
    </w:p>
    <w:p w:rsidR="00890F6B" w:rsidRDefault="00890F6B" w:rsidP="00890F6B">
      <w:pPr>
        <w:pStyle w:val="Web"/>
        <w:spacing w:before="0" w:beforeAutospacing="0" w:after="0"/>
      </w:pPr>
    </w:p>
    <w:p w:rsidR="00890F6B" w:rsidRDefault="00890F6B" w:rsidP="00890F6B">
      <w:pPr>
        <w:pStyle w:val="Web"/>
        <w:spacing w:before="0" w:beforeAutospacing="0" w:after="0"/>
        <w:ind w:left="147"/>
      </w:pPr>
      <w:r>
        <w:rPr>
          <w:color w:val="000000"/>
        </w:rPr>
        <w:t xml:space="preserve">Σύμφωνα με το άρθρο 6 του πρότυπου κανονισμού λειτουργίας των Δημοτικών Παιδικών Σταθμών (ΦΕΚ 4249/05-12-2017) τα απαιτούμενα δικαιολογητικά για την ανανέωση εγγραφής είναι: </w:t>
      </w:r>
    </w:p>
    <w:p w:rsidR="00890F6B" w:rsidRDefault="00890F6B" w:rsidP="00890F6B">
      <w:pPr>
        <w:pStyle w:val="Web"/>
        <w:spacing w:before="0" w:beforeAutospacing="0" w:after="0"/>
      </w:pPr>
      <w:r>
        <w:rPr>
          <w:color w:val="000000"/>
        </w:rPr>
        <w:t>Για την επανεγγραφή απαιτούνται τα δικαιολογητικά της παρ. 4. Σε περίπτωση που δεν υπάρχουν μεταβολές στην οικογενειακή κατάσταση, απαιτείται υπεύθυνη δήλωση των γονέων που βεβαιώνει τη μεταβολή.</w:t>
      </w:r>
    </w:p>
    <w:p w:rsidR="00890F6B" w:rsidRDefault="00890F6B" w:rsidP="00890F6B">
      <w:pPr>
        <w:pStyle w:val="Web"/>
        <w:spacing w:before="0" w:beforeAutospacing="0" w:after="0"/>
      </w:pPr>
    </w:p>
    <w:p w:rsidR="00890F6B" w:rsidRDefault="00890F6B" w:rsidP="00890F6B">
      <w:pPr>
        <w:pStyle w:val="Web"/>
        <w:spacing w:before="0" w:beforeAutospacing="0" w:after="0"/>
        <w:ind w:left="147"/>
      </w:pPr>
    </w:p>
    <w:p w:rsidR="00890F6B" w:rsidRDefault="00890F6B" w:rsidP="00890F6B">
      <w:pPr>
        <w:pStyle w:val="Web"/>
        <w:spacing w:before="0" w:beforeAutospacing="0" w:after="0"/>
        <w:jc w:val="right"/>
      </w:pPr>
    </w:p>
    <w:p w:rsidR="00890F6B" w:rsidRDefault="00890F6B" w:rsidP="00890F6B">
      <w:pPr>
        <w:pStyle w:val="Web"/>
        <w:spacing w:before="0" w:beforeAutospacing="0" w:after="0"/>
        <w:jc w:val="center"/>
      </w:pPr>
      <w:r>
        <w:t xml:space="preserve">                                                                                       Ο  ΠΡΟΕΔΡΟΣ</w:t>
      </w:r>
    </w:p>
    <w:p w:rsidR="00890F6B" w:rsidRDefault="00890F6B" w:rsidP="00890F6B">
      <w:pPr>
        <w:pStyle w:val="Web"/>
        <w:spacing w:before="0" w:beforeAutospacing="0" w:after="0"/>
        <w:jc w:val="center"/>
      </w:pPr>
    </w:p>
    <w:p w:rsidR="00890F6B" w:rsidRDefault="00890F6B" w:rsidP="00890F6B">
      <w:pPr>
        <w:pStyle w:val="Web"/>
        <w:spacing w:before="0" w:beforeAutospacing="0" w:after="0"/>
        <w:jc w:val="center"/>
      </w:pPr>
    </w:p>
    <w:p w:rsidR="00890F6B" w:rsidRDefault="00890F6B" w:rsidP="00890F6B">
      <w:pPr>
        <w:pStyle w:val="Web"/>
        <w:spacing w:before="0" w:beforeAutospacing="0" w:after="0"/>
        <w:jc w:val="center"/>
      </w:pPr>
    </w:p>
    <w:p w:rsidR="00890F6B" w:rsidRDefault="00890F6B" w:rsidP="00890F6B">
      <w:pPr>
        <w:pStyle w:val="Web"/>
        <w:spacing w:before="0" w:beforeAutospacing="0" w:after="0"/>
        <w:jc w:val="center"/>
      </w:pPr>
    </w:p>
    <w:p w:rsidR="00890F6B" w:rsidRDefault="00890F6B" w:rsidP="00890F6B">
      <w:pPr>
        <w:pStyle w:val="Web"/>
        <w:spacing w:before="0" w:beforeAutospacing="0" w:after="0"/>
        <w:jc w:val="center"/>
      </w:pPr>
      <w:r>
        <w:t xml:space="preserve">                                                                                      ΦΑΝΟΥΡΓΙΑΚΗΣ ΓΕΩΡΓΙΟΣ</w:t>
      </w:r>
    </w:p>
    <w:p w:rsidR="00890F6B" w:rsidRDefault="00890F6B" w:rsidP="00890F6B">
      <w:pPr>
        <w:jc w:val="center"/>
      </w:pPr>
    </w:p>
    <w:p w:rsidR="000B170F" w:rsidRDefault="000B170F"/>
    <w:sectPr w:rsidR="000B170F" w:rsidSect="001320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E3011"/>
    <w:multiLevelType w:val="multilevel"/>
    <w:tmpl w:val="B54249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6B"/>
    <w:rsid w:val="000B170F"/>
    <w:rsid w:val="004573E9"/>
    <w:rsid w:val="00890F6B"/>
    <w:rsid w:val="00935F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E6EE"/>
  <w15:docId w15:val="{C664A3BD-E0A1-499A-8577-06229D05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F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90F6B"/>
    <w:pPr>
      <w:spacing w:before="100" w:beforeAutospacing="1" w:after="119"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890F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2559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Fujitsu</cp:lastModifiedBy>
  <cp:revision>2</cp:revision>
  <dcterms:created xsi:type="dcterms:W3CDTF">2021-05-12T11:52:00Z</dcterms:created>
  <dcterms:modified xsi:type="dcterms:W3CDTF">2021-05-12T11:52:00Z</dcterms:modified>
</cp:coreProperties>
</file>