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0" w:rsidRPr="00C10B88" w:rsidRDefault="00EE2440" w:rsidP="00C10B88">
      <w:pPr>
        <w:jc w:val="center"/>
        <w:rPr>
          <w:b/>
          <w:sz w:val="36"/>
          <w:szCs w:val="36"/>
        </w:rPr>
      </w:pPr>
      <w:r w:rsidRPr="00C10B88">
        <w:rPr>
          <w:b/>
          <w:sz w:val="36"/>
          <w:szCs w:val="36"/>
        </w:rPr>
        <w:t>ΔΕΛΤΙΟ ΤΥΠΟΥ</w:t>
      </w:r>
    </w:p>
    <w:p w:rsidR="00EE2440" w:rsidRDefault="00EE2440" w:rsidP="007251A8">
      <w:pPr>
        <w:rPr>
          <w:b/>
        </w:rPr>
      </w:pPr>
    </w:p>
    <w:p w:rsidR="00EE2440" w:rsidRPr="00EE2440" w:rsidRDefault="00EE2440" w:rsidP="00C10B88">
      <w:pPr>
        <w:jc w:val="right"/>
      </w:pPr>
      <w:r>
        <w:rPr>
          <w:b/>
        </w:rPr>
        <w:t xml:space="preserve">                                        </w:t>
      </w:r>
      <w:r w:rsidRPr="00EE2440">
        <w:t>Οροπέδιο Λασιθίου</w:t>
      </w:r>
      <w:r w:rsidR="00C10B88">
        <w:t>,</w:t>
      </w:r>
      <w:r w:rsidRPr="00EE2440">
        <w:t xml:space="preserve"> 03/04/2024</w:t>
      </w:r>
    </w:p>
    <w:p w:rsidR="00EE2440" w:rsidRDefault="00EE2440" w:rsidP="007251A8">
      <w:pPr>
        <w:rPr>
          <w:b/>
        </w:rPr>
      </w:pPr>
    </w:p>
    <w:p w:rsidR="00C331EF" w:rsidRPr="00C331EF" w:rsidRDefault="00C331EF" w:rsidP="00C10B88">
      <w:pPr>
        <w:jc w:val="center"/>
        <w:rPr>
          <w:b/>
        </w:rPr>
      </w:pPr>
      <w:r w:rsidRPr="00C331EF">
        <w:rPr>
          <w:b/>
        </w:rPr>
        <w:t>Παρουσιάστηκε ο σχεδιασμός του Αναπτυξιακού Προγράμματος «Δαίδαλος» στο Δήμο Οροπεδίου Λασιθίου</w:t>
      </w:r>
    </w:p>
    <w:p w:rsidR="00C331EF" w:rsidRDefault="00C331EF" w:rsidP="007251A8"/>
    <w:p w:rsidR="007251A8" w:rsidRDefault="007251A8" w:rsidP="00C10B88">
      <w:pPr>
        <w:ind w:firstLine="851"/>
        <w:jc w:val="both"/>
      </w:pPr>
      <w:r>
        <w:t>Ο Δήμος Οροπεδίου Λασιθίου συμμετείχε το απόγευμα της Τρίτης στη διαβούλευση για το σχεδιασμό του Ειδικού Αναπτυξιακού Προγράμματος «Δαίδαλος»</w:t>
      </w:r>
      <w:r w:rsidR="006E0A05">
        <w:t>,</w:t>
      </w:r>
      <w:r>
        <w:t xml:space="preserve"> που αφορά στην ευρύτερη περιοχή του νέου αεροδρομίου </w:t>
      </w:r>
      <w:proofErr w:type="spellStart"/>
      <w:r>
        <w:t>Καστελίου</w:t>
      </w:r>
      <w:proofErr w:type="spellEnd"/>
      <w:r>
        <w:t>.</w:t>
      </w:r>
    </w:p>
    <w:p w:rsidR="004F348E" w:rsidRDefault="007251A8" w:rsidP="00C10B88">
      <w:pPr>
        <w:ind w:firstLine="851"/>
        <w:jc w:val="both"/>
      </w:pPr>
      <w:r>
        <w:t>Στελέχη της Αναπτυξιακής Ηρακλείου</w:t>
      </w:r>
      <w:r w:rsidR="004F348E">
        <w:t>,</w:t>
      </w:r>
      <w:r>
        <w:t xml:space="preserve"> </w:t>
      </w:r>
      <w:r w:rsidR="008608A9">
        <w:t xml:space="preserve">με επικεφαλής το Γενικό Διευθυντή της, Γιώργο Μαυρογιάννη, </w:t>
      </w:r>
      <w:r>
        <w:t xml:space="preserve">βρέθηκαν στην αίθουσα </w:t>
      </w:r>
      <w:r w:rsidR="006E0A05">
        <w:t>«</w:t>
      </w:r>
      <w:r>
        <w:t xml:space="preserve">Αντώνιος </w:t>
      </w:r>
      <w:proofErr w:type="spellStart"/>
      <w:r>
        <w:t>Βορεάδης</w:t>
      </w:r>
      <w:proofErr w:type="spellEnd"/>
      <w:r w:rsidR="006E0A05">
        <w:t>»</w:t>
      </w:r>
      <w:r>
        <w:t xml:space="preserve"> του Δήμου στο </w:t>
      </w:r>
      <w:proofErr w:type="spellStart"/>
      <w:r>
        <w:t>Τζερμιάδων</w:t>
      </w:r>
      <w:proofErr w:type="spellEnd"/>
      <w:r w:rsidR="008608A9">
        <w:t>,</w:t>
      </w:r>
      <w:r>
        <w:t xml:space="preserve"> όπου και ανέλυσαν τα δεδομένα του σχεδιαζόμενου προγράμματος</w:t>
      </w:r>
      <w:r w:rsidR="004F348E">
        <w:t>.</w:t>
      </w:r>
    </w:p>
    <w:p w:rsidR="007251A8" w:rsidRDefault="004F348E" w:rsidP="00C10B88">
      <w:pPr>
        <w:ind w:firstLine="851"/>
        <w:jc w:val="both"/>
      </w:pPr>
      <w:r>
        <w:t>Ζ</w:t>
      </w:r>
      <w:r w:rsidR="007251A8">
        <w:t xml:space="preserve">ητούμενο </w:t>
      </w:r>
      <w:r>
        <w:t>του «Δαίδαλος» είναι η</w:t>
      </w:r>
      <w:r w:rsidR="007251A8">
        <w:t xml:space="preserve"> υποστήριξη των </w:t>
      </w:r>
      <w:r w:rsidR="00C10B88">
        <w:t>Δ</w:t>
      </w:r>
      <w:r w:rsidR="007251A8">
        <w:t xml:space="preserve">ήμων </w:t>
      </w:r>
      <w:r w:rsidR="000D182F">
        <w:t xml:space="preserve">Χερσονήσου, </w:t>
      </w:r>
      <w:proofErr w:type="spellStart"/>
      <w:r w:rsidR="007251A8">
        <w:t>Μινώα</w:t>
      </w:r>
      <w:proofErr w:type="spellEnd"/>
      <w:r w:rsidR="007251A8">
        <w:t xml:space="preserve"> Π</w:t>
      </w:r>
      <w:bookmarkStart w:id="0" w:name="_GoBack"/>
      <w:bookmarkEnd w:id="0"/>
      <w:r w:rsidR="007251A8">
        <w:t xml:space="preserve">εδιάδας, Οροπεδίου Λασιθίου, </w:t>
      </w:r>
      <w:proofErr w:type="spellStart"/>
      <w:r w:rsidR="007251A8">
        <w:t>Βιάννου</w:t>
      </w:r>
      <w:proofErr w:type="spellEnd"/>
      <w:r w:rsidR="007251A8">
        <w:t xml:space="preserve"> και </w:t>
      </w:r>
      <w:proofErr w:type="spellStart"/>
      <w:r w:rsidR="007251A8">
        <w:t>Αρχανών</w:t>
      </w:r>
      <w:proofErr w:type="spellEnd"/>
      <w:r w:rsidR="007251A8">
        <w:t xml:space="preserve"> Αστερουσίων που βρίσκονται σε άμεση σχέση</w:t>
      </w:r>
      <w:r>
        <w:t>, λόγω γειτνίασης, με το νέο Διεθνή Α</w:t>
      </w:r>
      <w:r w:rsidR="007251A8">
        <w:t>ερολιμένα.</w:t>
      </w:r>
    </w:p>
    <w:p w:rsidR="007251A8" w:rsidRDefault="007251A8" w:rsidP="00C10B88">
      <w:pPr>
        <w:ind w:firstLine="851"/>
        <w:jc w:val="both"/>
      </w:pPr>
      <w:r>
        <w:t>Κονδύλιο ύψους 130 εκατομμυρίων ευρώ θα τεθεί στη διάθεση αυτών των δήμων καλύπτοντας τις ανάγκες τους σε αναπτυξιακά έργα.</w:t>
      </w:r>
    </w:p>
    <w:p w:rsidR="007251A8" w:rsidRDefault="008608A9" w:rsidP="00C10B88">
      <w:pPr>
        <w:ind w:firstLine="851"/>
        <w:jc w:val="both"/>
      </w:pPr>
      <w:r>
        <w:t xml:space="preserve">Από το Δήμαρχο Οροπεδίου Λασιθίου Γιώργο </w:t>
      </w:r>
      <w:proofErr w:type="spellStart"/>
      <w:r>
        <w:t>Αθανασάκη</w:t>
      </w:r>
      <w:proofErr w:type="spellEnd"/>
      <w:r>
        <w:t xml:space="preserve"> τέθηκαν </w:t>
      </w:r>
      <w:proofErr w:type="spellStart"/>
      <w:r w:rsidR="00C10B88">
        <w:t>υπόψην</w:t>
      </w:r>
      <w:proofErr w:type="spellEnd"/>
      <w:r>
        <w:t xml:space="preserve"> των στελεχών της Αναπτυξιακής οι βασικές προτεραιότητες σε έργα που έχει ανάγκη η περιοχή με έμφαση </w:t>
      </w:r>
      <w:r>
        <w:lastRenderedPageBreak/>
        <w:t>στο οδικό δίκτυο, το αποχετευτικό, την ύδρευση και άρδευση, τη</w:t>
      </w:r>
      <w:r w:rsidR="004F348E">
        <w:t>ν αποκατάσταση σχολικών κτιρίων</w:t>
      </w:r>
      <w:r>
        <w:t xml:space="preserve"> και τις αναπλάσεις.</w:t>
      </w:r>
    </w:p>
    <w:p w:rsidR="008608A9" w:rsidRDefault="008608A9" w:rsidP="00C10B88">
      <w:pPr>
        <w:ind w:firstLine="851"/>
        <w:jc w:val="both"/>
      </w:pPr>
      <w:r>
        <w:t>Όπως τόνισε ο κ. Αθανασάκης</w:t>
      </w:r>
      <w:r w:rsidR="004F348E">
        <w:t>,</w:t>
      </w:r>
      <w:r>
        <w:t xml:space="preserve"> </w:t>
      </w:r>
      <w:r w:rsidR="006E0A05">
        <w:t>«Κ</w:t>
      </w:r>
      <w:r>
        <w:t>άθε πηγή οικονομικής στήριξης του Δήμου και του προγράμματος έργων που έχει αναλάβει να φέρει σε πέρας είναι ευπρόσδεκτη</w:t>
      </w:r>
      <w:r w:rsidR="00915530">
        <w:t xml:space="preserve">. Με </w:t>
      </w:r>
      <w:r>
        <w:t xml:space="preserve"> σωστό προγραμματισμό</w:t>
      </w:r>
      <w:r w:rsidR="00915530">
        <w:t xml:space="preserve"> και ο</w:t>
      </w:r>
      <w:r w:rsidR="004F348E">
        <w:t>ργάνωση δεν θα χαθεί ούτε ευρώ από το</w:t>
      </w:r>
      <w:r>
        <w:t xml:space="preserve"> παραμελημένο εδώ και χρόνια, </w:t>
      </w:r>
      <w:r w:rsidR="004F348E">
        <w:t xml:space="preserve">σε επίπεδο </w:t>
      </w:r>
      <w:r>
        <w:t>μικρών και μ</w:t>
      </w:r>
      <w:r w:rsidR="006E0A05">
        <w:t>εγάλων έργων, Οροπέδιο Λασιθίου».</w:t>
      </w:r>
    </w:p>
    <w:p w:rsidR="00D3355F" w:rsidRDefault="004F348E" w:rsidP="00C10B88">
      <w:pPr>
        <w:ind w:firstLine="851"/>
        <w:jc w:val="both"/>
      </w:pPr>
      <w:r>
        <w:t>Στη συνάντηση συμμετείχαν Α</w:t>
      </w:r>
      <w:r w:rsidR="008608A9">
        <w:t>ντιδή</w:t>
      </w:r>
      <w:r>
        <w:t>μαρχοι του Δήμου Οροπεδίου και Δημοτικοί Σ</w:t>
      </w:r>
      <w:r w:rsidR="008608A9">
        <w:t xml:space="preserve">ύμβουλοι, </w:t>
      </w:r>
      <w:r w:rsidR="00C10B88">
        <w:t>Π</w:t>
      </w:r>
      <w:r w:rsidR="008608A9">
        <w:t xml:space="preserve">ρόεδροι Τοπικών Κοινοτήτων, εκπρόσωποι Πολιτιστικών Συλλόγων, </w:t>
      </w:r>
      <w:r w:rsidR="006E0A05">
        <w:t xml:space="preserve">εκπρόσωποι </w:t>
      </w:r>
      <w:r w:rsidR="008608A9">
        <w:t>του Εμποροβιοτεχνικού Συλλόγου Οροπεδίου, του Κυνηγετ</w:t>
      </w:r>
      <w:r w:rsidR="00915530">
        <w:t>ικού Συλλόγου καθώς και πολίτες.</w:t>
      </w:r>
    </w:p>
    <w:sectPr w:rsidR="00D3355F" w:rsidSect="00C10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E0" w:rsidRDefault="007D3DE0" w:rsidP="00C10B88">
      <w:pPr>
        <w:spacing w:after="0" w:line="240" w:lineRule="auto"/>
      </w:pPr>
      <w:r>
        <w:separator/>
      </w:r>
    </w:p>
  </w:endnote>
  <w:endnote w:type="continuationSeparator" w:id="0">
    <w:p w:rsidR="007D3DE0" w:rsidRDefault="007D3DE0" w:rsidP="00C1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88" w:rsidRDefault="00C10B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88" w:rsidRDefault="00C10B8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88" w:rsidRDefault="00C10B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E0" w:rsidRDefault="007D3DE0" w:rsidP="00C10B88">
      <w:pPr>
        <w:spacing w:after="0" w:line="240" w:lineRule="auto"/>
      </w:pPr>
      <w:r>
        <w:separator/>
      </w:r>
    </w:p>
  </w:footnote>
  <w:footnote w:type="continuationSeparator" w:id="0">
    <w:p w:rsidR="007D3DE0" w:rsidRDefault="007D3DE0" w:rsidP="00C1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88" w:rsidRDefault="007D3DE0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219" o:spid="_x0000_s2050" type="#_x0000_t75" style="position:absolute;margin-left:0;margin-top:0;width:415.15pt;height:277.2pt;z-index:-251657216;mso-position-horizontal:center;mso-position-horizontal-relative:margin;mso-position-vertical:center;mso-position-vertical-relative:margin" o:allowincell="f">
          <v:imagedata r:id="rId1" o:title="Dimos Logo blueoran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88" w:rsidRDefault="007D3DE0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220" o:spid="_x0000_s2051" type="#_x0000_t75" style="position:absolute;margin-left:0;margin-top:0;width:415.15pt;height:277.2pt;z-index:-251656192;mso-position-horizontal:center;mso-position-horizontal-relative:margin;mso-position-vertical:center;mso-position-vertical-relative:margin" o:allowincell="f">
          <v:imagedata r:id="rId1" o:title="Dimos Logo blueoran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88" w:rsidRDefault="007D3DE0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6218" o:spid="_x0000_s2049" type="#_x0000_t75" style="position:absolute;margin-left:0;margin-top:0;width:415.15pt;height:277.2pt;z-index:-251658240;mso-position-horizontal:center;mso-position-horizontal-relative:margin;mso-position-vertical:center;mso-position-vertical-relative:margin" o:allowincell="f">
          <v:imagedata r:id="rId1" o:title="Dimos Logo blueoran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A8"/>
    <w:rsid w:val="000D182F"/>
    <w:rsid w:val="00163D98"/>
    <w:rsid w:val="003E18A6"/>
    <w:rsid w:val="004F348E"/>
    <w:rsid w:val="006E0A05"/>
    <w:rsid w:val="007251A8"/>
    <w:rsid w:val="007D3DE0"/>
    <w:rsid w:val="008608A9"/>
    <w:rsid w:val="00915530"/>
    <w:rsid w:val="00A85973"/>
    <w:rsid w:val="00C10B88"/>
    <w:rsid w:val="00C331EF"/>
    <w:rsid w:val="00D3355F"/>
    <w:rsid w:val="00DA3B8D"/>
    <w:rsid w:val="00E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4A9D33"/>
  <w15:docId w15:val="{D8EF73FB-6E6E-477C-A95C-29B891C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0B88"/>
  </w:style>
  <w:style w:type="paragraph" w:styleId="a4">
    <w:name w:val="footer"/>
    <w:basedOn w:val="a"/>
    <w:link w:val="Char0"/>
    <w:uiPriority w:val="99"/>
    <w:unhideWhenUsed/>
    <w:rsid w:val="00C10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admin</cp:lastModifiedBy>
  <cp:revision>3</cp:revision>
  <dcterms:created xsi:type="dcterms:W3CDTF">2024-04-03T09:05:00Z</dcterms:created>
  <dcterms:modified xsi:type="dcterms:W3CDTF">2024-04-03T10:08:00Z</dcterms:modified>
</cp:coreProperties>
</file>